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2D06" w14:textId="532F4D59" w:rsidR="009B75A6" w:rsidRDefault="00AE316A">
      <w:r>
        <w:t>COMUNICATO STAMPA – PREMIO LUCIO DALLA – 12^ EDIZIONE</w:t>
      </w:r>
    </w:p>
    <w:p w14:paraId="07375D33" w14:textId="77777777" w:rsidR="00AE316A" w:rsidRDefault="00AE316A"/>
    <w:p w14:paraId="35368349" w14:textId="5F89CD00" w:rsidR="00AE316A" w:rsidRDefault="00AE316A">
      <w:r>
        <w:t>PREMIO LUCIO DALLA, CONCLUSA LA 12^ EDIZIONE.</w:t>
      </w:r>
      <w:r>
        <w:br/>
        <w:t xml:space="preserve">VINCE SABRINA BRODOSI E LA CRITICA </w:t>
      </w:r>
      <w:r w:rsidR="00CF103C">
        <w:t xml:space="preserve">VA </w:t>
      </w:r>
      <w:r>
        <w:t>A DARIO CALDERONE.</w:t>
      </w:r>
      <w:r w:rsidR="00CF103C">
        <w:br/>
        <w:t>SOPRATTUTTO VINCE LA VERA MUSICA ITALIANA</w:t>
      </w:r>
    </w:p>
    <w:p w14:paraId="666DB4D5" w14:textId="21750485" w:rsidR="00AE316A" w:rsidRPr="00A42D60" w:rsidRDefault="00AE316A">
      <w:r w:rsidRPr="00CD79C8">
        <w:rPr>
          <w:b/>
          <w:bCs/>
        </w:rPr>
        <w:t>ROMA</w:t>
      </w:r>
      <w:r>
        <w:t xml:space="preserve">: E’ un vero giro d’Italia </w:t>
      </w:r>
      <w:r w:rsidR="00A95364">
        <w:t xml:space="preserve">il </w:t>
      </w:r>
      <w:r>
        <w:t xml:space="preserve">Premio Lucio Dalla che quest’anno approda per la prima volta nel Lazio dopo la Sicilia dello scorso anno e altre regioni delle scorse edizioni. </w:t>
      </w:r>
      <w:r>
        <w:br/>
        <w:t xml:space="preserve">Vince la 12^ edizione la cantautrice romana </w:t>
      </w:r>
      <w:r w:rsidRPr="00A95364">
        <w:rPr>
          <w:b/>
          <w:bCs/>
        </w:rPr>
        <w:t>Sabrina Brodosi</w:t>
      </w:r>
      <w:r>
        <w:t xml:space="preserve"> col brano “Amori Sbagliati” scritto per lei  dal celebre autore-compositore </w:t>
      </w:r>
      <w:r w:rsidR="00A86C09">
        <w:t>Andrea Amati</w:t>
      </w:r>
      <w:r>
        <w:t xml:space="preserve"> dopo un fortunato incontro in quel di Sanremo dello scorso Febbraio. </w:t>
      </w:r>
      <w:r w:rsidR="00FA0CED">
        <w:t xml:space="preserve">Per la terza volta il Premio si tinge di rosa e Sabrina sfata il tabù dell’età vista la sua anagrafica ma artisticamente </w:t>
      </w:r>
      <w:r w:rsidR="00A95364">
        <w:t xml:space="preserve">sempre </w:t>
      </w:r>
      <w:r w:rsidR="00FA0CED">
        <w:t>ever-green. Dopo 3 tentativi, essendo alla sua terza partecipazione</w:t>
      </w:r>
      <w:r w:rsidR="00A95364">
        <w:t>,</w:t>
      </w:r>
      <w:r w:rsidR="00FA0CED">
        <w:t xml:space="preserve"> ha coronato il</w:t>
      </w:r>
      <w:r w:rsidR="00A86C09">
        <w:t xml:space="preserve"> </w:t>
      </w:r>
      <w:r w:rsidR="00FA0CED">
        <w:t xml:space="preserve">sogno di vincere Premio Lucio Dalla portando in dote un’esperienza unica e ricca di grandissime emozioni e soddisfazioni. </w:t>
      </w:r>
      <w:r w:rsidR="00FA0CED">
        <w:br/>
        <w:t xml:space="preserve">Il Premio della critica va al palermitano </w:t>
      </w:r>
      <w:r w:rsidR="00A86C09">
        <w:t>residente a</w:t>
      </w:r>
      <w:r w:rsidR="00FA0CED">
        <w:t xml:space="preserve"> Formia </w:t>
      </w:r>
      <w:r w:rsidR="00FA0CED" w:rsidRPr="00A95364">
        <w:rPr>
          <w:b/>
          <w:bCs/>
        </w:rPr>
        <w:t>Dario Calderone</w:t>
      </w:r>
      <w:r w:rsidR="00FA0CED">
        <w:t xml:space="preserve"> col brano “Morirono una volta sola” in omaggio a Falcone e Borsellino ammazzati dalla mafia. Il brano, già presentato alla 6^ Vetrina di Premio Lucio Dalla a Sanremo lo scorso Febbraio, è oggi presente anche nei libri di scuola elementare in tutta Italia. Infatti, Dario Calderone è stato invitato in vari eventi culturali tra cui uno organizzato dalle scuole di Capaci (PA) e l’altro in cui il cantautore siciliano apriva il concerto dei </w:t>
      </w:r>
      <w:r w:rsidR="00FA0CED" w:rsidRPr="00A95364">
        <w:rPr>
          <w:b/>
          <w:bCs/>
        </w:rPr>
        <w:t>Cosmopòliti</w:t>
      </w:r>
      <w:r w:rsidR="00A86C09">
        <w:t xml:space="preserve">, vincitori dell’11^ edizione, ai primi di Aprile con un teatro palermitano sold-out. </w:t>
      </w:r>
      <w:r w:rsidR="00A86C09">
        <w:br/>
        <w:t xml:space="preserve">A seguire le altre nomination col Premio Cantautore riconosciuto a </w:t>
      </w:r>
      <w:r w:rsidR="00A86C09" w:rsidRPr="00A95364">
        <w:rPr>
          <w:b/>
          <w:bCs/>
        </w:rPr>
        <w:t>Giovanni Usai</w:t>
      </w:r>
      <w:r w:rsidR="00A86C09">
        <w:t xml:space="preserve"> di La Maddalena </w:t>
      </w:r>
      <w:r w:rsidR="001354BC">
        <w:t xml:space="preserve">(OT) residente da anni a Bologna con un profondissimo brano, dal titolo “Glicine”, dedicato al padre recentemente scomparso e interpretato in live piano e voce. A seguire, si conferma per il secondo anno di seguito </w:t>
      </w:r>
      <w:r w:rsidR="001354BC" w:rsidRPr="00A95364">
        <w:rPr>
          <w:b/>
          <w:bCs/>
        </w:rPr>
        <w:t>Cioko</w:t>
      </w:r>
      <w:r w:rsidR="001354BC">
        <w:t xml:space="preserve"> col Premio Radio e Tv col brano dal titolo “Cado nel vuoto” con menzione speciale per il grave lutto che l’ha colpito a 3 giorni dal Premio con la perdita della cara mamma dichiarando che </w:t>
      </w:r>
      <w:r w:rsidR="00D934A0">
        <w:t>il Premio l’avrebbe aiutato a non cadere nel vuoto ma, anzi, a proseguire proprio grazie ad una forza emotiva ancor più motivata. E è stato veramente emozionante come questi due cantautori abbiano partecipato col pensiero e in dedica ai pro</w:t>
      </w:r>
      <w:r w:rsidR="00A20B86">
        <w:t>p</w:t>
      </w:r>
      <w:r w:rsidR="00D934A0">
        <w:t xml:space="preserve">ri cari. </w:t>
      </w:r>
      <w:r w:rsidR="00D934A0">
        <w:br/>
        <w:t xml:space="preserve">Al secondo posto accede la giovane </w:t>
      </w:r>
      <w:r w:rsidR="00D934A0" w:rsidRPr="00A95364">
        <w:rPr>
          <w:b/>
          <w:bCs/>
        </w:rPr>
        <w:t>Alice Paternuosto</w:t>
      </w:r>
      <w:r w:rsidR="00D934A0">
        <w:t xml:space="preserve"> di Cunardo (VA)</w:t>
      </w:r>
      <w:r w:rsidR="00375ECE">
        <w:t xml:space="preserve"> col brano “Uno due” in pieno genere hip hop che ha coinvolto in termini dance tutta la platea a prescindere dall’età. Al terzo posto si è attestata la cantautrice romana </w:t>
      </w:r>
      <w:r w:rsidR="00375ECE" w:rsidRPr="00A95364">
        <w:rPr>
          <w:b/>
          <w:bCs/>
        </w:rPr>
        <w:t>Paola Antonelli</w:t>
      </w:r>
      <w:r w:rsidR="00375ECE">
        <w:t xml:space="preserve"> col brano dal titolo “I bambini (bombe e palloni”, una vera e propria poesia in musica dalle atmosfere attualissime e che ha colpito profondamente sia pubblico che giuria. </w:t>
      </w:r>
      <w:r w:rsidR="00375ECE">
        <w:br/>
        <w:t xml:space="preserve">Ospiti e giuria di Finalissima: </w:t>
      </w:r>
      <w:r w:rsidR="00E93292">
        <w:t xml:space="preserve">Per il </w:t>
      </w:r>
      <w:r w:rsidR="00A60A7E">
        <w:t>terzo</w:t>
      </w:r>
      <w:r w:rsidR="00E93292">
        <w:t xml:space="preserve"> anno consecutivo Premio Lucio Dalla è stato onorato della presenza di </w:t>
      </w:r>
      <w:r w:rsidR="00E93292" w:rsidRPr="00A95364">
        <w:rPr>
          <w:b/>
          <w:bCs/>
        </w:rPr>
        <w:t>Pierdavide Carone</w:t>
      </w:r>
      <w:r w:rsidR="00A60A7E">
        <w:t>,</w:t>
      </w:r>
      <w:r w:rsidR="00E93292">
        <w:t xml:space="preserve"> ultima scoperta artistica di </w:t>
      </w:r>
      <w:r w:rsidR="00E93292" w:rsidRPr="00A95364">
        <w:rPr>
          <w:b/>
          <w:bCs/>
        </w:rPr>
        <w:t>Lucio Dalla</w:t>
      </w:r>
      <w:r w:rsidR="00E93292">
        <w:t xml:space="preserve"> prima di andarsene</w:t>
      </w:r>
      <w:r w:rsidR="00A60A7E">
        <w:t xml:space="preserve">, che ha magistralmente reinterpretato, con la formula voce e chitarra, il brano “Nanì” presentato a Sanremo nel 2012 proprio col cantautore bolognese che interpretava il ruolo di direttore d’orchestra. Carone ha poi presentato uno dei brani della sua nuova produzione dal titolo </w:t>
      </w:r>
      <w:r w:rsidR="00A95364">
        <w:t>“Carla e la credenza” p</w:t>
      </w:r>
      <w:r w:rsidR="00A60A7E">
        <w:t>er poi partecipare al gran finale dell’edizione con L’anno che verrà insieme a tutti gli artisti finalisti</w:t>
      </w:r>
      <w:r w:rsidR="00A20B86">
        <w:t>,</w:t>
      </w:r>
      <w:r w:rsidR="00A60A7E">
        <w:t xml:space="preserve"> e non</w:t>
      </w:r>
      <w:r w:rsidR="00A20B86">
        <w:t>,</w:t>
      </w:r>
      <w:r w:rsidR="00A60A7E">
        <w:t xml:space="preserve"> in teatro tv. </w:t>
      </w:r>
      <w:r w:rsidR="00902CC3">
        <w:br/>
        <w:t xml:space="preserve">I </w:t>
      </w:r>
      <w:r w:rsidR="00902CC3" w:rsidRPr="00902CC3">
        <w:rPr>
          <w:b/>
          <w:bCs/>
        </w:rPr>
        <w:t>Cosmopòliti</w:t>
      </w:r>
      <w:r w:rsidR="00902CC3">
        <w:t xml:space="preserve">, di Palermo, vincitori dell’11^ edizione che hanno magistralmente reinterpretato il brano </w:t>
      </w:r>
      <w:r w:rsidR="0042466A">
        <w:t xml:space="preserve">dal titolo “Ho dentro un pensiero” che li ha portati alla vittoria e il brano “Canzone” di Lucio Dalla riarrangiato da loro e già presentato alla scorsa Vetrina di Premio Lucio Dalla a Sanremo lo scorso Febbraio e che in entrambi le due occasioni ha fatto venire i brividi a tutte e due le platee e addetti ai lavori. </w:t>
      </w:r>
      <w:r w:rsidR="00A60A7E">
        <w:br/>
      </w:r>
      <w:r w:rsidR="00A60A7E">
        <w:lastRenderedPageBreak/>
        <w:t xml:space="preserve">Importantissima presenza in giuria del Maestro e Professore </w:t>
      </w:r>
      <w:r w:rsidR="00A60A7E" w:rsidRPr="00A95364">
        <w:rPr>
          <w:b/>
          <w:bCs/>
        </w:rPr>
        <w:t>Francesco Garofalo</w:t>
      </w:r>
      <w:r w:rsidR="00A60A7E">
        <w:t xml:space="preserve">, molto noto alle cronache come ritrattista di personaggi come l’ex presidente Usa Obama, Papa Francesco e il Presidente della Repubblica Sergio Mattarella, esperto d’arte e cultura e giornalista </w:t>
      </w:r>
      <w:r w:rsidR="005E0599">
        <w:t xml:space="preserve">di settore in campo internazionale. Francesco Garofalo ha voluto ritrarre Lucio Dalla in un suo quadro per regalarlo al Patron del Premio </w:t>
      </w:r>
      <w:r w:rsidR="005E0599" w:rsidRPr="00A95364">
        <w:rPr>
          <w:b/>
          <w:bCs/>
        </w:rPr>
        <w:t>Maurizio Meli</w:t>
      </w:r>
      <w:r w:rsidR="005E0599">
        <w:t xml:space="preserve">, visibilmente commosso per l’onore, al fine di consolidare ulteriormente il valore artistico e umano del grande Maestro e Poeta scomparso in seno al Premio a lui dedicato. </w:t>
      </w:r>
      <w:r w:rsidR="00A95364">
        <w:br/>
      </w:r>
      <w:r w:rsidR="00A95364" w:rsidRPr="00A95364">
        <w:rPr>
          <w:b/>
          <w:bCs/>
        </w:rPr>
        <w:t>Dominika Zamara</w:t>
      </w:r>
      <w:r w:rsidR="00A95364">
        <w:t xml:space="preserve">, soprano di fama mondiale e di casa a Premio Lucio Dalla ormai da anni, in qualità di giurata e cantante lirica che anche per questa occasione è stata accompagnata alla chitarra classica dal </w:t>
      </w:r>
      <w:r w:rsidR="00A95364" w:rsidRPr="00620C96">
        <w:rPr>
          <w:b/>
          <w:bCs/>
        </w:rPr>
        <w:t>M° Amedeo Carrocci</w:t>
      </w:r>
      <w:r w:rsidR="00A95364">
        <w:t>, anch’egli giurato</w:t>
      </w:r>
      <w:r w:rsidR="00014489">
        <w:t xml:space="preserve"> interpretando magistralmente il brano Habanera di G. Bizet. </w:t>
      </w:r>
      <w:r w:rsidR="00014489">
        <w:br/>
        <w:t xml:space="preserve">In giuria anche l’attore nazionale </w:t>
      </w:r>
      <w:r w:rsidR="00014489" w:rsidRPr="00014489">
        <w:rPr>
          <w:b/>
          <w:bCs/>
        </w:rPr>
        <w:t>Gianluca Magni</w:t>
      </w:r>
      <w:r w:rsidR="00014489">
        <w:t xml:space="preserve"> </w:t>
      </w:r>
      <w:r w:rsidR="00A95364">
        <w:t xml:space="preserve"> </w:t>
      </w:r>
      <w:r w:rsidR="00014489">
        <w:t xml:space="preserve">che, intervistato da Maurizio Meli, ha sottolineato l’importanza di certi eventi per mantenere vivo il culto dell’arte italiana in ogni settore e la cultura formativa tra i giovani che decidono di affacciarsi al mondo della musica, del cinema e dello spettacolo. </w:t>
      </w:r>
      <w:r w:rsidR="00014489">
        <w:br/>
        <w:t xml:space="preserve">Fa breccia anche la partecipazione di </w:t>
      </w:r>
      <w:r w:rsidR="00014489" w:rsidRPr="00014489">
        <w:rPr>
          <w:b/>
          <w:bCs/>
        </w:rPr>
        <w:t>Sabrina Fardello</w:t>
      </w:r>
      <w:r w:rsidR="00014489">
        <w:t xml:space="preserve">, lirica napoletana, che interpreta “Caruso” in omaggio a Dalla e al Premio con spessore emotivo che coinvolge tutto il Teatro Tv. Anche lei giurata e alla sua prima al Premio. </w:t>
      </w:r>
      <w:r w:rsidR="00527D32">
        <w:br/>
        <w:t xml:space="preserve">Sale in cattedra anche il </w:t>
      </w:r>
      <w:r w:rsidR="00637328">
        <w:t xml:space="preserve">famoso </w:t>
      </w:r>
      <w:r w:rsidR="00527D32">
        <w:t xml:space="preserve">cantautore svizzero-ticinese </w:t>
      </w:r>
      <w:r w:rsidR="00527D32" w:rsidRPr="00527D32">
        <w:rPr>
          <w:b/>
          <w:bCs/>
        </w:rPr>
        <w:t>Marco Zappa</w:t>
      </w:r>
      <w:r w:rsidR="00527D32">
        <w:t xml:space="preserve"> ospite di tutte e tre le serate nelle quali ha dato saggio cantautorale live di grandissimo valore. Nella serata di Finalissima Marco Zappa ha voluto presentare l’ultima sua fatica discografica col brano “</w:t>
      </w:r>
      <w:r w:rsidR="00637328">
        <w:t xml:space="preserve">Anele” dedicato con amore alla propria compagna che lo segue in ogni suo tour da tantissimi anni. </w:t>
      </w:r>
      <w:r w:rsidR="008D213D">
        <w:br/>
        <w:t xml:space="preserve">Emozionante perfomance di </w:t>
      </w:r>
      <w:r w:rsidR="008D213D" w:rsidRPr="008D213D">
        <w:rPr>
          <w:b/>
          <w:bCs/>
        </w:rPr>
        <w:t>Daniele Savelli</w:t>
      </w:r>
      <w:r w:rsidR="008D213D">
        <w:t xml:space="preserve"> vecchia conoscenza di Premio Lucio Dalla e molto noto nella Capitale per il suo grande tributo a Rino Gaetano ma che per l’occasione ha riproposto “Bologna una notte” cronaca di una notte nel capoluogo emiliano-romagnolo dedicata proprio a Lucio Dalla.</w:t>
      </w:r>
      <w:r w:rsidR="00E65658">
        <w:br/>
        <w:t xml:space="preserve">Non passa inosservato manco la ormai mascotte del Premio il giovane organettista </w:t>
      </w:r>
      <w:r w:rsidR="00E65658" w:rsidRPr="00E65658">
        <w:rPr>
          <w:b/>
          <w:bCs/>
        </w:rPr>
        <w:t>Luca Cocco</w:t>
      </w:r>
      <w:r w:rsidR="00E65658">
        <w:t xml:space="preserve"> di Ardauli con un medley tra rock inglese e etno-folk sardo.</w:t>
      </w:r>
      <w:r w:rsidR="00014489">
        <w:br/>
        <w:t>A seguire gli altri giurati a partire dalla presidente di quest’anno</w:t>
      </w:r>
      <w:r w:rsidR="00640D74">
        <w:t>,</w:t>
      </w:r>
      <w:r w:rsidR="00014489">
        <w:t xml:space="preserve"> in sostituzione di </w:t>
      </w:r>
      <w:r w:rsidR="00014489" w:rsidRPr="00620C96">
        <w:rPr>
          <w:b/>
          <w:bCs/>
        </w:rPr>
        <w:t>Daniele Mariotto</w:t>
      </w:r>
      <w:r w:rsidR="00014489">
        <w:t xml:space="preserve"> assente per motivi di salute</w:t>
      </w:r>
      <w:r w:rsidR="00640D74">
        <w:t xml:space="preserve">, </w:t>
      </w:r>
      <w:r w:rsidR="00640D74" w:rsidRPr="00620C96">
        <w:rPr>
          <w:b/>
          <w:bCs/>
        </w:rPr>
        <w:t>Julia Maggio</w:t>
      </w:r>
      <w:r w:rsidR="00640D74">
        <w:t xml:space="preserve">, artista e organizzatrice di eventi, </w:t>
      </w:r>
      <w:r w:rsidR="00640D74" w:rsidRPr="00620C96">
        <w:rPr>
          <w:b/>
          <w:bCs/>
        </w:rPr>
        <w:t>Maria Elisa Barone</w:t>
      </w:r>
      <w:r w:rsidR="00640D74">
        <w:t xml:space="preserve"> speaker radiofonica, </w:t>
      </w:r>
      <w:r w:rsidR="00640D74" w:rsidRPr="00620C96">
        <w:rPr>
          <w:b/>
          <w:bCs/>
        </w:rPr>
        <w:t>Roberto Castellucci</w:t>
      </w:r>
      <w:r w:rsidR="00640D74">
        <w:t xml:space="preserve"> giornalista radiofonico, </w:t>
      </w:r>
      <w:r w:rsidR="00640D74" w:rsidRPr="00620C96">
        <w:rPr>
          <w:b/>
          <w:bCs/>
        </w:rPr>
        <w:t>Angela Scrò</w:t>
      </w:r>
      <w:r w:rsidR="00640D74">
        <w:t xml:space="preserve"> giornalista radio e tv</w:t>
      </w:r>
      <w:r w:rsidR="00620C96">
        <w:t xml:space="preserve"> e l’immancabile giovane scrittore </w:t>
      </w:r>
      <w:r w:rsidR="00620C96" w:rsidRPr="009379F5">
        <w:rPr>
          <w:b/>
          <w:bCs/>
        </w:rPr>
        <w:t>Homar Iafisco</w:t>
      </w:r>
      <w:r w:rsidR="00620C96">
        <w:t xml:space="preserve"> vera icona del mondo dello spettacolo nazionale.</w:t>
      </w:r>
      <w:r w:rsidR="00620C96">
        <w:br/>
      </w:r>
      <w:r w:rsidR="009379F5">
        <w:t>L</w:t>
      </w:r>
      <w:r w:rsidR="00620C96">
        <w:t>a cronaca:</w:t>
      </w:r>
      <w:r w:rsidR="009379F5">
        <w:t xml:space="preserve"> La Classica 3 giorni della 12^ edizione si è articolata in maniera diversa rispett</w:t>
      </w:r>
      <w:r w:rsidR="00166B92">
        <w:t>o</w:t>
      </w:r>
      <w:r w:rsidR="009379F5">
        <w:t xml:space="preserve"> agli scorsi anni a causa del maltempo. Tutta la compagine tra artisti, tecnici, pubblico e organizzazione è stata ospitata in emergenza meteo dal </w:t>
      </w:r>
      <w:r w:rsidR="009379F5" w:rsidRPr="006334F8">
        <w:rPr>
          <w:b/>
          <w:bCs/>
        </w:rPr>
        <w:t>Piccolo Teatro San Pio di Giardino di Roma</w:t>
      </w:r>
      <w:r w:rsidR="009379F5">
        <w:t xml:space="preserve"> il cui direttore, </w:t>
      </w:r>
      <w:r w:rsidR="009379F5" w:rsidRPr="006334F8">
        <w:rPr>
          <w:b/>
          <w:bCs/>
        </w:rPr>
        <w:t>Francesco Di Filippo</w:t>
      </w:r>
      <w:r w:rsidR="009379F5">
        <w:t xml:space="preserve">, </w:t>
      </w:r>
      <w:r w:rsidR="006334F8">
        <w:t xml:space="preserve">ha gentilmente dato subito piena disponibilità nonostante la struttura fosse ancora chiusa rispetto alla normale stagione. Si parte dunque il giovedì col totale riallestimento delle impiantistiche tra suoni, luci e telecamere grazie alle magie di </w:t>
      </w:r>
      <w:r w:rsidR="006334F8" w:rsidRPr="006334F8">
        <w:rPr>
          <w:b/>
          <w:bCs/>
        </w:rPr>
        <w:t>Alfonso Stagno</w:t>
      </w:r>
      <w:r w:rsidR="006334F8">
        <w:t xml:space="preserve"> della Roma Sh</w:t>
      </w:r>
      <w:r w:rsidR="00C33D5D">
        <w:t>o</w:t>
      </w:r>
      <w:r w:rsidR="006334F8">
        <w:t xml:space="preserve">w Events e di </w:t>
      </w:r>
      <w:r w:rsidR="006334F8" w:rsidRPr="006334F8">
        <w:rPr>
          <w:b/>
          <w:bCs/>
        </w:rPr>
        <w:t xml:space="preserve">Michele </w:t>
      </w:r>
      <w:r w:rsidR="00E65658">
        <w:rPr>
          <w:b/>
          <w:bCs/>
        </w:rPr>
        <w:t xml:space="preserve">e Giusy </w:t>
      </w:r>
      <w:r w:rsidR="006334F8" w:rsidRPr="006334F8">
        <w:rPr>
          <w:b/>
          <w:bCs/>
        </w:rPr>
        <w:t>Ranellucci</w:t>
      </w:r>
      <w:r w:rsidR="006334F8">
        <w:t xml:space="preserve"> della Ramset e, a seguire, con le prove di tutti gli artisti semifinalisti. La prima semifinale viene spostata dunque al turno pomeridiano del venerdì e, a seguire, con quello serale della seconda semifinale. </w:t>
      </w:r>
      <w:r w:rsidR="000A3C20">
        <w:t>Venerdì sera il Pa</w:t>
      </w:r>
      <w:r w:rsidR="00A7560E">
        <w:t>t</w:t>
      </w:r>
      <w:r w:rsidR="000A3C20">
        <w:t xml:space="preserve">ron Maurizio Meli rivela la griglia dei finalisti che concorreranno </w:t>
      </w:r>
      <w:r w:rsidR="00AD7228">
        <w:t xml:space="preserve">il sabato </w:t>
      </w:r>
      <w:r w:rsidR="000A3C20">
        <w:t xml:space="preserve">presso il </w:t>
      </w:r>
      <w:r w:rsidR="000A3C20" w:rsidRPr="00A42D60">
        <w:rPr>
          <w:b/>
          <w:bCs/>
        </w:rPr>
        <w:t>Teatro Tv di Gold Tv</w:t>
      </w:r>
      <w:r w:rsidR="00A42D60">
        <w:rPr>
          <w:b/>
          <w:bCs/>
        </w:rPr>
        <w:t xml:space="preserve"> </w:t>
      </w:r>
      <w:r w:rsidR="00A42D60">
        <w:t>come ogni anno.</w:t>
      </w:r>
      <w:r w:rsidR="00C33D5D">
        <w:br/>
        <w:t xml:space="preserve">Patron Meli, inoltre, ringrazia </w:t>
      </w:r>
      <w:r w:rsidR="00C33D5D" w:rsidRPr="00C33D5D">
        <w:rPr>
          <w:b/>
          <w:bCs/>
        </w:rPr>
        <w:t>Luciano Morelli</w:t>
      </w:r>
      <w:r w:rsidR="00C33D5D">
        <w:t>, regista del Teatro Gold Tv e tutto lo staff tecnico che da anni si impegnano per le riprese e la post-produzione video dell’evento di Finalissima in onda su varie emittenti regionali e sul canale Youtube “Premio Lucio Dalla”.</w:t>
      </w:r>
      <w:r w:rsidR="00404CA8">
        <w:t xml:space="preserve"> </w:t>
      </w:r>
      <w:r w:rsidR="00404CA8">
        <w:br/>
        <w:t xml:space="preserve">Tutta la fotografia è stata curata come sempre dal grande </w:t>
      </w:r>
      <w:r w:rsidR="00404CA8" w:rsidRPr="00404CA8">
        <w:rPr>
          <w:b/>
          <w:bCs/>
        </w:rPr>
        <w:t>Delfino Enrico Fontana</w:t>
      </w:r>
      <w:r w:rsidR="00404CA8">
        <w:t xml:space="preserve"> fotografo ufficiale dell’intero evento. </w:t>
      </w:r>
      <w:r w:rsidR="00A42D60">
        <w:br/>
      </w:r>
      <w:r w:rsidR="00A42D60">
        <w:lastRenderedPageBreak/>
        <w:t>E ecco i finalisti della 12^ edizione che da 17 passano a 18 per effetto di un importante ex aequo:</w:t>
      </w:r>
      <w:r w:rsidR="00A42D60">
        <w:br/>
        <w:t>Lorenzo Masino (Asti), Andrea Pirro (Napoli), Ilenia Sala (Montelupo Fiorentino), Giancarlo Gagliardi (</w:t>
      </w:r>
      <w:r w:rsidR="00902CC3">
        <w:t xml:space="preserve">Avezzano), </w:t>
      </w:r>
      <w:r w:rsidR="00A42D60">
        <w:t>Angelo Rodà (</w:t>
      </w:r>
      <w:r w:rsidR="00902CC3">
        <w:t>Bova Marina),</w:t>
      </w:r>
      <w:r w:rsidR="00A42D60">
        <w:t xml:space="preserve"> Giovanni Usai</w:t>
      </w:r>
      <w:r w:rsidR="00902CC3">
        <w:t xml:space="preserve"> (Bologna), Carlo Ferrini (Napoli), Asia Chiri (Verona), Ilaria Magnaguagno (Schio), Mabell (Cascina), Omar Guidetti (Cento), Cioko (Monza), Max &amp; Mary (Meta), Andrea Sandroni (Cattolica), Alice Paternuosto (Cunardo), Paola Antonelli (Roma), Sabrina Brodosi (Lariano) e Dario Calderone (Formia).</w:t>
      </w:r>
      <w:r w:rsidR="008D213D">
        <w:br/>
        <w:t xml:space="preserve">E adesso i semifinalisti che non ce l’hanno fatta a partire da Elena Romano (Firenze), Francesco Tartaglia (Roma), Enzo Girolami (Borgo a Mozzano), Fabiana Achille (Gabicce a mare), Chiara Martinelli (Balbano), Marco Livolsi (Lucca), Flavio Bonifacio (Nichelino), Daphne Benvenuto (Varese Ligure), </w:t>
      </w:r>
      <w:r w:rsidR="00E65658">
        <w:t xml:space="preserve">Luigi Lettieri (Piombino), Ciro Manni (Mesagno), Laura Mirò (Roma), Alessandra Catini (Manziana) e Aman (Cisterna di Latina). </w:t>
      </w:r>
      <w:r w:rsidR="00E65658">
        <w:br/>
        <w:t xml:space="preserve">Una menzione particolare va a Vncenzo Pio Zagaria (Cerignola) per essere dovuto rientrare anzi tempo per gravi motivi familiari. Vincenzo Pio Zagaria era già stato finalista all’11^ edizione con un ottimo posto in classifica. </w:t>
      </w:r>
      <w:r w:rsidR="00CD79C8">
        <w:br/>
        <w:t xml:space="preserve">Dopo tutte le premiazioni Patron Maurizio Meli riunisce in scena tutti gli artisti della serata per salutare la 12^ edizione di Premio Lucio Dalla interpretando, come da tradizione, L’anno che verrà del grande Maestro e Poeta scomparso. I prossimi appuntamenti saranno per la 7^ Vetrina di Premio Lucio Dalla a Sanremo prevista per venerdì 14 Febbraio 2025 sempre presso la meravigliosa location del salone delle feste di Palazzo Roverizio a poche decine di metri dal Teatro Ariston e a Roma per la 13^ edizione a Settembre 2025. </w:t>
      </w:r>
    </w:p>
    <w:p w14:paraId="77160E7A" w14:textId="77777777" w:rsidR="000A3C20" w:rsidRDefault="000A3C20"/>
    <w:p w14:paraId="5325DFD3" w14:textId="77777777" w:rsidR="000A3C20" w:rsidRDefault="000A3C20"/>
    <w:p w14:paraId="35172FB2" w14:textId="77777777" w:rsidR="000A3C20" w:rsidRDefault="000A3C20"/>
    <w:sectPr w:rsidR="000A3C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6A"/>
    <w:rsid w:val="00014489"/>
    <w:rsid w:val="00047E3E"/>
    <w:rsid w:val="000A3C20"/>
    <w:rsid w:val="001354BC"/>
    <w:rsid w:val="00166B92"/>
    <w:rsid w:val="00375ECE"/>
    <w:rsid w:val="00404CA8"/>
    <w:rsid w:val="0042466A"/>
    <w:rsid w:val="00527D32"/>
    <w:rsid w:val="00565BED"/>
    <w:rsid w:val="005E0599"/>
    <w:rsid w:val="00620C96"/>
    <w:rsid w:val="006334F8"/>
    <w:rsid w:val="00637328"/>
    <w:rsid w:val="00640D74"/>
    <w:rsid w:val="008D213D"/>
    <w:rsid w:val="00902CC3"/>
    <w:rsid w:val="009379F5"/>
    <w:rsid w:val="009B75A6"/>
    <w:rsid w:val="00A20B86"/>
    <w:rsid w:val="00A42D60"/>
    <w:rsid w:val="00A60A7E"/>
    <w:rsid w:val="00A7560E"/>
    <w:rsid w:val="00A86C09"/>
    <w:rsid w:val="00A95364"/>
    <w:rsid w:val="00AD7228"/>
    <w:rsid w:val="00AE316A"/>
    <w:rsid w:val="00B21F69"/>
    <w:rsid w:val="00C33D5D"/>
    <w:rsid w:val="00CD79C8"/>
    <w:rsid w:val="00CF103C"/>
    <w:rsid w:val="00D934A0"/>
    <w:rsid w:val="00E65658"/>
    <w:rsid w:val="00E93292"/>
    <w:rsid w:val="00FA0CED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1B7"/>
  <w15:chartTrackingRefBased/>
  <w15:docId w15:val="{CCCBFFF3-2462-41D2-BE03-A0B78B97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Mumble Mumble</dc:creator>
  <cp:keywords/>
  <dc:description/>
  <cp:lastModifiedBy>Mumble Mumble</cp:lastModifiedBy>
  <cp:revision>11</cp:revision>
  <dcterms:created xsi:type="dcterms:W3CDTF">2024-09-17T16:10:00Z</dcterms:created>
  <dcterms:modified xsi:type="dcterms:W3CDTF">2024-09-21T12:24:00Z</dcterms:modified>
</cp:coreProperties>
</file>